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B8" w:rsidRPr="00A67103" w:rsidRDefault="00A67103" w:rsidP="00DE7077">
      <w:pPr>
        <w:jc w:val="center"/>
        <w:rPr>
          <w:rFonts w:hint="cs"/>
          <w:b/>
          <w:bCs/>
          <w:sz w:val="52"/>
          <w:szCs w:val="52"/>
        </w:rPr>
      </w:pPr>
      <w:bookmarkStart w:id="0" w:name="_GoBack"/>
      <w:r w:rsidRPr="00A67103">
        <w:rPr>
          <w:rFonts w:hint="cs"/>
          <w:b/>
          <w:bCs/>
          <w:sz w:val="52"/>
          <w:szCs w:val="52"/>
          <w:cs/>
        </w:rPr>
        <w:t>รายงานผลการดำเนินงานตามแผนการใช้จ่ายเงินงบประมาณ พ.ศ.2565</w:t>
      </w:r>
    </w:p>
    <w:p w:rsidR="00A67103" w:rsidRPr="00A67103" w:rsidRDefault="00A67103" w:rsidP="00DE7077">
      <w:pPr>
        <w:jc w:val="center"/>
        <w:rPr>
          <w:rFonts w:hint="cs"/>
          <w:b/>
          <w:bCs/>
          <w:sz w:val="52"/>
          <w:szCs w:val="52"/>
        </w:rPr>
      </w:pPr>
      <w:r w:rsidRPr="00A67103">
        <w:rPr>
          <w:rFonts w:hint="cs"/>
          <w:b/>
          <w:bCs/>
          <w:sz w:val="52"/>
          <w:szCs w:val="52"/>
          <w:cs/>
        </w:rPr>
        <w:t>(เดือนตุลาคม  2564 ถึงเดือนมีนาคม 2565)</w:t>
      </w:r>
    </w:p>
    <w:p w:rsidR="00A67103" w:rsidRPr="00A67103" w:rsidRDefault="00A67103" w:rsidP="00DE7077">
      <w:pPr>
        <w:jc w:val="center"/>
        <w:rPr>
          <w:rFonts w:hint="cs"/>
          <w:b/>
          <w:bCs/>
          <w:sz w:val="52"/>
          <w:szCs w:val="52"/>
          <w:cs/>
        </w:rPr>
      </w:pPr>
      <w:r w:rsidRPr="00A67103">
        <w:rPr>
          <w:rFonts w:hint="cs"/>
          <w:b/>
          <w:bCs/>
          <w:sz w:val="52"/>
          <w:szCs w:val="52"/>
          <w:cs/>
        </w:rPr>
        <w:t>เทศบาลตำบลท่านา อำเภอกะปง จังหวัดพังงา</w:t>
      </w:r>
      <w:bookmarkEnd w:id="0"/>
    </w:p>
    <w:sectPr w:rsidR="00A67103" w:rsidRPr="00A6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03"/>
    <w:rsid w:val="00A67103"/>
    <w:rsid w:val="00DE7077"/>
    <w:rsid w:val="00F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2022-04-25T05:32:00Z</dcterms:created>
  <dcterms:modified xsi:type="dcterms:W3CDTF">2022-04-25T05:36:00Z</dcterms:modified>
</cp:coreProperties>
</file>